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5118" w14:textId="27CD8C59" w:rsidR="00FB7892" w:rsidRPr="00B04C09" w:rsidRDefault="00FB7892" w:rsidP="00B04C09">
      <w:pPr>
        <w:shd w:val="clear" w:color="auto" w:fill="FFFFFF"/>
        <w:divId w:val="1677460100"/>
        <w:rPr>
          <w:rFonts w:ascii="Times New Roman" w:eastAsia="Times New Roman" w:hAnsi="Times New Roman" w:cs="Times New Roman"/>
          <w:b/>
          <w:bCs/>
          <w:color w:val="333333"/>
          <w:sz w:val="33"/>
          <w:szCs w:val="33"/>
        </w:rPr>
      </w:pPr>
      <w:r w:rsidRPr="00FB7892">
        <w:rPr>
          <w:rFonts w:ascii="Times New Roman" w:eastAsia="Times New Roman" w:hAnsi="Times New Roman" w:cs="Times New Roman"/>
          <w:b/>
          <w:bCs/>
          <w:color w:val="333333"/>
          <w:sz w:val="33"/>
          <w:szCs w:val="33"/>
        </w:rPr>
        <w:t>Clinton foundation obtained up to $100,000 from a Chinese company Hunter Biden was selling influence in Washington to</w:t>
      </w:r>
    </w:p>
    <w:p w14:paraId="3205BFCA"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Day by day the implications of the voluminous information, obtained from diverse sources, that implicates the Democratic presidential candidate, Joe Biden, and his son Hunter with hidden businesses abroad, among them with a company linked to the Chinese Communist Party (CCP).</w:t>
      </w:r>
    </w:p>
    <w:p w14:paraId="219B7975" w14:textId="31F1559E"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 xml:space="preserve">The Clinton Foundation also obtained money from CEFC China Energy, a company owned by CCP-linked tycoon Ye </w:t>
      </w:r>
      <w:proofErr w:type="spellStart"/>
      <w:r w:rsidRPr="001E7D3D">
        <w:rPr>
          <w:rFonts w:ascii="Times New Roman" w:hAnsi="Times New Roman" w:cs="Times New Roman"/>
          <w:color w:val="000000" w:themeColor="text1"/>
          <w:sz w:val="26"/>
          <w:szCs w:val="26"/>
        </w:rPr>
        <w:t>Jianming</w:t>
      </w:r>
      <w:proofErr w:type="spellEnd"/>
      <w:r w:rsidRPr="001E7D3D">
        <w:rPr>
          <w:rFonts w:ascii="Times New Roman" w:hAnsi="Times New Roman" w:cs="Times New Roman"/>
          <w:color w:val="000000" w:themeColor="text1"/>
          <w:sz w:val="26"/>
          <w:szCs w:val="26"/>
        </w:rPr>
        <w:t>, with whom Hunter Biden did business, according to The National Pulse on Oct. 22.  </w:t>
      </w:r>
    </w:p>
    <w:p w14:paraId="648F4582"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Ye contributed an amount that could have been as high as $100,000 by 2015, when Hillary was in the running for president, according to Clinton Foundation reports.</w:t>
      </w:r>
    </w:p>
    <w:p w14:paraId="676A7B6B"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 xml:space="preserve">Hunter Biden and Ye </w:t>
      </w:r>
      <w:proofErr w:type="spellStart"/>
      <w:r w:rsidRPr="001E7D3D">
        <w:rPr>
          <w:rFonts w:ascii="Times New Roman" w:hAnsi="Times New Roman" w:cs="Times New Roman"/>
          <w:color w:val="000000" w:themeColor="text1"/>
          <w:sz w:val="26"/>
          <w:szCs w:val="26"/>
        </w:rPr>
        <w:t>Jianming's</w:t>
      </w:r>
      <w:proofErr w:type="spellEnd"/>
      <w:r w:rsidRPr="001E7D3D">
        <w:rPr>
          <w:rFonts w:ascii="Times New Roman" w:hAnsi="Times New Roman" w:cs="Times New Roman"/>
          <w:color w:val="000000" w:themeColor="text1"/>
          <w:sz w:val="26"/>
          <w:szCs w:val="26"/>
        </w:rPr>
        <w:t xml:space="preserve"> ties were intense during 2015.</w:t>
      </w:r>
    </w:p>
    <w:p w14:paraId="7B0DA6FD"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After Ye's officials sought access to influential people within Washington's power circle, Hunter and his partners agreed to open the doors to him for an annual payment of $10 million a year, according to the New York Post.</w:t>
      </w:r>
    </w:p>
    <w:p w14:paraId="55CC200F" w14:textId="2CD349AD"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At the time, Joe Biden was vice president of the United States, and it is believed that his code-name was "big guy" and he received 50% of the income from Hunter's businesses. </w:t>
      </w:r>
    </w:p>
    <w:p w14:paraId="12F6CBE0"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 xml:space="preserve">The Whistleblower Movement, formed by a large group of Chinese dissidents working to overthrow the CCP, and funded by Chinese billionaire </w:t>
      </w:r>
      <w:proofErr w:type="spellStart"/>
      <w:r w:rsidRPr="001E7D3D">
        <w:rPr>
          <w:rFonts w:ascii="Times New Roman" w:hAnsi="Times New Roman" w:cs="Times New Roman"/>
          <w:color w:val="000000" w:themeColor="text1"/>
          <w:sz w:val="26"/>
          <w:szCs w:val="26"/>
        </w:rPr>
        <w:t>Guo</w:t>
      </w:r>
      <w:proofErr w:type="spellEnd"/>
      <w:r w:rsidRPr="001E7D3D">
        <w:rPr>
          <w:rFonts w:ascii="Times New Roman" w:hAnsi="Times New Roman" w:cs="Times New Roman"/>
          <w:color w:val="000000" w:themeColor="text1"/>
          <w:sz w:val="26"/>
          <w:szCs w:val="26"/>
        </w:rPr>
        <w:t xml:space="preserve"> </w:t>
      </w:r>
      <w:proofErr w:type="spellStart"/>
      <w:r w:rsidRPr="001E7D3D">
        <w:rPr>
          <w:rFonts w:ascii="Times New Roman" w:hAnsi="Times New Roman" w:cs="Times New Roman"/>
          <w:color w:val="000000" w:themeColor="text1"/>
          <w:sz w:val="26"/>
          <w:szCs w:val="26"/>
        </w:rPr>
        <w:t>WenGui</w:t>
      </w:r>
      <w:proofErr w:type="spellEnd"/>
      <w:r w:rsidRPr="001E7D3D">
        <w:rPr>
          <w:rFonts w:ascii="Times New Roman" w:hAnsi="Times New Roman" w:cs="Times New Roman"/>
          <w:color w:val="000000" w:themeColor="text1"/>
          <w:sz w:val="26"/>
          <w:szCs w:val="26"/>
        </w:rPr>
        <w:t>, reported the tragic death of the Ye. </w:t>
      </w:r>
    </w:p>
    <w:p w14:paraId="20F7FD7C"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 xml:space="preserve">According to his information, Hunter had direct contact with CCP leader Xi Jinping, to whom he told that </w:t>
      </w:r>
      <w:proofErr w:type="spellStart"/>
      <w:r w:rsidRPr="001E7D3D">
        <w:rPr>
          <w:rFonts w:ascii="Times New Roman" w:hAnsi="Times New Roman" w:cs="Times New Roman"/>
          <w:color w:val="000000" w:themeColor="text1"/>
          <w:sz w:val="26"/>
          <w:szCs w:val="26"/>
        </w:rPr>
        <w:t>JiaQi</w:t>
      </w:r>
      <w:proofErr w:type="spellEnd"/>
      <w:r w:rsidRPr="001E7D3D">
        <w:rPr>
          <w:rFonts w:ascii="Times New Roman" w:hAnsi="Times New Roman" w:cs="Times New Roman"/>
          <w:color w:val="000000" w:themeColor="text1"/>
          <w:sz w:val="26"/>
          <w:szCs w:val="26"/>
        </w:rPr>
        <w:t xml:space="preserve"> </w:t>
      </w:r>
      <w:proofErr w:type="spellStart"/>
      <w:r w:rsidRPr="001E7D3D">
        <w:rPr>
          <w:rFonts w:ascii="Times New Roman" w:hAnsi="Times New Roman" w:cs="Times New Roman"/>
          <w:color w:val="000000" w:themeColor="text1"/>
          <w:sz w:val="26"/>
          <w:szCs w:val="26"/>
        </w:rPr>
        <w:t>Bao</w:t>
      </w:r>
      <w:proofErr w:type="spellEnd"/>
      <w:r w:rsidRPr="001E7D3D">
        <w:rPr>
          <w:rFonts w:ascii="Times New Roman" w:hAnsi="Times New Roman" w:cs="Times New Roman"/>
          <w:color w:val="000000" w:themeColor="text1"/>
          <w:sz w:val="26"/>
          <w:szCs w:val="26"/>
        </w:rPr>
        <w:t xml:space="preserve"> (also called TianTian Bo), a woman who served as his liaison with Ye, was the daughter of Xi's political rival, Bo Xilai.</w:t>
      </w:r>
    </w:p>
    <w:p w14:paraId="64C43EDC" w14:textId="5BFDB80D"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 xml:space="preserve">After Xi confirmed that </w:t>
      </w:r>
      <w:proofErr w:type="spellStart"/>
      <w:r w:rsidRPr="001E7D3D">
        <w:rPr>
          <w:rFonts w:ascii="Times New Roman" w:hAnsi="Times New Roman" w:cs="Times New Roman"/>
          <w:color w:val="000000" w:themeColor="text1"/>
          <w:sz w:val="26"/>
          <w:szCs w:val="26"/>
        </w:rPr>
        <w:t>Bao</w:t>
      </w:r>
      <w:proofErr w:type="spellEnd"/>
      <w:r w:rsidRPr="001E7D3D">
        <w:rPr>
          <w:rFonts w:ascii="Times New Roman" w:hAnsi="Times New Roman" w:cs="Times New Roman"/>
          <w:color w:val="000000" w:themeColor="text1"/>
          <w:sz w:val="26"/>
          <w:szCs w:val="26"/>
        </w:rPr>
        <w:t xml:space="preserve"> was Bo's daughter, he questioned Ye's loyalty and had him arrested. Once in prison, Ye had several "heart attacks," which resulted in his death. His body was allegedly thrown into a river.</w:t>
      </w:r>
    </w:p>
    <w:p w14:paraId="57AC5C55"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 xml:space="preserve">Some of this information was provided by Lu De, another member of the Whistleblower Movement, who showed emails sent by </w:t>
      </w:r>
      <w:proofErr w:type="spellStart"/>
      <w:r w:rsidRPr="001E7D3D">
        <w:rPr>
          <w:rFonts w:ascii="Times New Roman" w:hAnsi="Times New Roman" w:cs="Times New Roman"/>
          <w:color w:val="000000" w:themeColor="text1"/>
          <w:sz w:val="26"/>
          <w:szCs w:val="26"/>
        </w:rPr>
        <w:t>Bao</w:t>
      </w:r>
      <w:proofErr w:type="spellEnd"/>
      <w:r w:rsidRPr="001E7D3D">
        <w:rPr>
          <w:rFonts w:ascii="Times New Roman" w:hAnsi="Times New Roman" w:cs="Times New Roman"/>
          <w:color w:val="000000" w:themeColor="text1"/>
          <w:sz w:val="26"/>
          <w:szCs w:val="26"/>
        </w:rPr>
        <w:t>, as quoted by Judy Anderson.</w:t>
      </w:r>
    </w:p>
    <w:p w14:paraId="0A5EFDA0"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 xml:space="preserve">Moreover, it is believed that </w:t>
      </w:r>
      <w:proofErr w:type="spellStart"/>
      <w:r w:rsidRPr="001E7D3D">
        <w:rPr>
          <w:rFonts w:ascii="Times New Roman" w:hAnsi="Times New Roman" w:cs="Times New Roman"/>
          <w:color w:val="000000" w:themeColor="text1"/>
          <w:sz w:val="26"/>
          <w:szCs w:val="26"/>
        </w:rPr>
        <w:t>Bao</w:t>
      </w:r>
      <w:proofErr w:type="spellEnd"/>
      <w:r w:rsidRPr="001E7D3D">
        <w:rPr>
          <w:rFonts w:ascii="Times New Roman" w:hAnsi="Times New Roman" w:cs="Times New Roman"/>
          <w:color w:val="000000" w:themeColor="text1"/>
          <w:sz w:val="26"/>
          <w:szCs w:val="26"/>
        </w:rPr>
        <w:t xml:space="preserve"> was behind the delivery of the computers containing the information on the corruption that the Biden family is mired in. </w:t>
      </w:r>
    </w:p>
    <w:p w14:paraId="7934A74E" w14:textId="77777777" w:rsidR="00FB7892" w:rsidRPr="001E7D3D" w:rsidRDefault="00FB7892" w:rsidP="00FB7892">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In addition to the Bidens and the Clinton Foundation, several of the most influential politicians in the Democratic Party are involved in the alleged serious wrongdoings contained on a hard drive obtained by the New York Post.</w:t>
      </w:r>
    </w:p>
    <w:p w14:paraId="418ABB7B" w14:textId="748351D7" w:rsidR="00FB7892" w:rsidRPr="001E7D3D" w:rsidRDefault="00FB7892" w:rsidP="001E7D3D">
      <w:pPr>
        <w:shd w:val="clear" w:color="auto" w:fill="FFFFFF"/>
        <w:spacing w:before="100" w:beforeAutospacing="1" w:after="100" w:afterAutospacing="1"/>
        <w:jc w:val="both"/>
        <w:divId w:val="378363020"/>
        <w:rPr>
          <w:rFonts w:ascii="Times New Roman" w:hAnsi="Times New Roman" w:cs="Times New Roman"/>
          <w:color w:val="000000" w:themeColor="text1"/>
          <w:sz w:val="26"/>
          <w:szCs w:val="26"/>
        </w:rPr>
      </w:pPr>
      <w:r w:rsidRPr="001E7D3D">
        <w:rPr>
          <w:rFonts w:ascii="Times New Roman" w:hAnsi="Times New Roman" w:cs="Times New Roman"/>
          <w:color w:val="000000" w:themeColor="text1"/>
          <w:sz w:val="26"/>
          <w:szCs w:val="26"/>
        </w:rPr>
        <w:t>It is possible that these events will lead to complex investigations and criminal proceedings, given that from various sources they have been confirmed as true just a few days before the presidential elections in the United States and could strongly affect the will of voters.</w:t>
      </w:r>
    </w:p>
    <w:sectPr w:rsidR="00FB7892" w:rsidRPr="001E7D3D" w:rsidSect="000526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92"/>
    <w:rsid w:val="0005269E"/>
    <w:rsid w:val="001E7D3D"/>
    <w:rsid w:val="00B04C09"/>
    <w:rsid w:val="00FA6E46"/>
    <w:rsid w:val="00FB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B0762"/>
  <w15:chartTrackingRefBased/>
  <w15:docId w15:val="{F40A96E3-A2D3-3F48-A5F9-4380D276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89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FB7892"/>
  </w:style>
  <w:style w:type="character" w:styleId="Hyperlink">
    <w:name w:val="Hyperlink"/>
    <w:basedOn w:val="DefaultParagraphFont"/>
    <w:uiPriority w:val="99"/>
    <w:semiHidden/>
    <w:unhideWhenUsed/>
    <w:rsid w:val="00FB7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363020">
      <w:marLeft w:val="0"/>
      <w:marRight w:val="0"/>
      <w:marTop w:val="0"/>
      <w:marBottom w:val="0"/>
      <w:divBdr>
        <w:top w:val="none" w:sz="0" w:space="0" w:color="auto"/>
        <w:left w:val="none" w:sz="0" w:space="0" w:color="auto"/>
        <w:bottom w:val="none" w:sz="0" w:space="0" w:color="auto"/>
        <w:right w:val="none" w:sz="0" w:space="0" w:color="auto"/>
      </w:divBdr>
    </w:div>
    <w:div w:id="1765418828">
      <w:marLeft w:val="0"/>
      <w:marRight w:val="0"/>
      <w:marTop w:val="0"/>
      <w:marBottom w:val="0"/>
      <w:divBdr>
        <w:top w:val="none" w:sz="0" w:space="0" w:color="auto"/>
        <w:left w:val="none" w:sz="0" w:space="0" w:color="auto"/>
        <w:bottom w:val="none" w:sz="0" w:space="0" w:color="auto"/>
        <w:right w:val="none" w:sz="0" w:space="0" w:color="auto"/>
      </w:divBdr>
      <w:divsChild>
        <w:div w:id="1677460100">
          <w:marLeft w:val="0"/>
          <w:marRight w:val="0"/>
          <w:marTop w:val="45"/>
          <w:marBottom w:val="0"/>
          <w:divBdr>
            <w:top w:val="none" w:sz="0" w:space="0" w:color="auto"/>
            <w:left w:val="none" w:sz="0" w:space="0" w:color="auto"/>
            <w:bottom w:val="none" w:sz="0" w:space="0" w:color="auto"/>
            <w:right w:val="none" w:sz="0" w:space="0" w:color="auto"/>
          </w:divBdr>
        </w:div>
        <w:div w:id="1261372372">
          <w:marLeft w:val="0"/>
          <w:marRight w:val="0"/>
          <w:marTop w:val="45"/>
          <w:marBottom w:val="0"/>
          <w:divBdr>
            <w:top w:val="none" w:sz="0" w:space="0" w:color="auto"/>
            <w:left w:val="none" w:sz="0" w:space="0" w:color="auto"/>
            <w:bottom w:val="none" w:sz="0" w:space="0" w:color="auto"/>
            <w:right w:val="none" w:sz="0" w:space="0" w:color="auto"/>
          </w:divBdr>
          <w:divsChild>
            <w:div w:id="449322343">
              <w:marLeft w:val="0"/>
              <w:marRight w:val="0"/>
              <w:marTop w:val="0"/>
              <w:marBottom w:val="0"/>
              <w:divBdr>
                <w:top w:val="none" w:sz="0" w:space="0" w:color="auto"/>
                <w:left w:val="none" w:sz="0" w:space="0" w:color="auto"/>
                <w:bottom w:val="none" w:sz="0" w:space="0" w:color="auto"/>
                <w:right w:val="none" w:sz="0" w:space="0" w:color="auto"/>
              </w:divBdr>
            </w:div>
            <w:div w:id="2546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Newman</dc:creator>
  <cp:keywords/>
  <dc:description/>
  <cp:lastModifiedBy>Dan Newman</cp:lastModifiedBy>
  <cp:revision>5</cp:revision>
  <dcterms:created xsi:type="dcterms:W3CDTF">2020-10-24T17:00:00Z</dcterms:created>
  <dcterms:modified xsi:type="dcterms:W3CDTF">2020-10-26T00:01:00Z</dcterms:modified>
</cp:coreProperties>
</file>